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E2" w:rsidRDefault="00954B51" w:rsidP="00954B5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954B51" w:rsidRDefault="00954B51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4B51" w:rsidRDefault="00954B51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4B51" w:rsidRPr="00954B51" w:rsidRDefault="00954B51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4B51" w:rsidRDefault="00954B51" w:rsidP="00954B51">
      <w:pPr>
        <w:tabs>
          <w:tab w:val="center" w:pos="4536"/>
        </w:tabs>
        <w:spacing w:after="0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82EF1" w:rsidRPr="00954B51" w:rsidRDefault="00E82EF1" w:rsidP="00954B51">
      <w:pPr>
        <w:tabs>
          <w:tab w:val="center" w:pos="4536"/>
        </w:tabs>
        <w:spacing w:after="0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82EF1" w:rsidRPr="00954B51" w:rsidRDefault="00E82EF1" w:rsidP="00954B51">
      <w:pPr>
        <w:pStyle w:val="NoSpacing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OPĆINA TOPUSKO</w:t>
      </w:r>
    </w:p>
    <w:p w:rsidR="00E82EF1" w:rsidRPr="00954B51" w:rsidRDefault="00E82EF1" w:rsidP="00954B51">
      <w:pPr>
        <w:tabs>
          <w:tab w:val="left" w:pos="3615"/>
        </w:tabs>
        <w:spacing w:after="0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OPĆINSKO VIJEĆE</w:t>
      </w:r>
    </w:p>
    <w:p w:rsidR="00954B51" w:rsidRDefault="00954B5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URBROJ: 2176</w:t>
      </w:r>
      <w:r w:rsidR="00954B51">
        <w:rPr>
          <w:rFonts w:ascii="Times New Roman" w:hAnsi="Times New Roman" w:cs="Times New Roman"/>
          <w:sz w:val="24"/>
          <w:szCs w:val="24"/>
        </w:rPr>
        <w:t>-</w:t>
      </w:r>
      <w:r w:rsidRPr="00954B51">
        <w:rPr>
          <w:rFonts w:ascii="Times New Roman" w:hAnsi="Times New Roman" w:cs="Times New Roman"/>
          <w:sz w:val="24"/>
          <w:szCs w:val="24"/>
        </w:rPr>
        <w:t>18-01-2</w:t>
      </w:r>
      <w:r w:rsidR="00954B51">
        <w:rPr>
          <w:rFonts w:ascii="Times New Roman" w:hAnsi="Times New Roman" w:cs="Times New Roman"/>
          <w:sz w:val="24"/>
          <w:szCs w:val="24"/>
        </w:rPr>
        <w:t>2</w:t>
      </w:r>
      <w:r w:rsidRPr="00954B51">
        <w:rPr>
          <w:rFonts w:ascii="Times New Roman" w:hAnsi="Times New Roman" w:cs="Times New Roman"/>
          <w:sz w:val="24"/>
          <w:szCs w:val="24"/>
        </w:rPr>
        <w:t>-1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E82EF1" w:rsidRPr="00954B51" w:rsidRDefault="00E82EF1" w:rsidP="00E82EF1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Topusko,  </w:t>
      </w:r>
      <w:r w:rsidR="00954B51">
        <w:rPr>
          <w:rFonts w:ascii="Times New Roman" w:hAnsi="Times New Roman" w:cs="Times New Roman"/>
          <w:sz w:val="24"/>
          <w:szCs w:val="24"/>
        </w:rPr>
        <w:t>…</w:t>
      </w:r>
      <w:r w:rsidRPr="00954B51">
        <w:rPr>
          <w:rFonts w:ascii="Times New Roman" w:hAnsi="Times New Roman" w:cs="Times New Roman"/>
          <w:sz w:val="24"/>
          <w:szCs w:val="24"/>
        </w:rPr>
        <w:t>.12.202</w:t>
      </w:r>
      <w:r w:rsidR="00954B51">
        <w:rPr>
          <w:rFonts w:ascii="Times New Roman" w:hAnsi="Times New Roman" w:cs="Times New Roman"/>
          <w:sz w:val="24"/>
          <w:szCs w:val="24"/>
        </w:rPr>
        <w:t>2</w:t>
      </w:r>
      <w:r w:rsidRPr="00954B51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7399A" w:rsidRPr="00954B51" w:rsidRDefault="009464E2" w:rsidP="00946160">
      <w:pPr>
        <w:pStyle w:val="NoSpacing"/>
        <w:tabs>
          <w:tab w:val="left" w:pos="6587"/>
        </w:tabs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243C20" w:rsidRDefault="00A008F8" w:rsidP="0094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34/09, 10/13, </w:t>
      </w:r>
      <w:r w:rsidR="008E4087" w:rsidRPr="00954B51">
        <w:rPr>
          <w:rFonts w:ascii="Times New Roman" w:hAnsi="Times New Roman" w:cs="Times New Roman"/>
          <w:sz w:val="24"/>
          <w:szCs w:val="24"/>
        </w:rPr>
        <w:t xml:space="preserve">48/14-pročišćeni tekst, 16/14, </w:t>
      </w:r>
      <w:r w:rsidRPr="00954B51">
        <w:rPr>
          <w:rFonts w:ascii="Times New Roman" w:hAnsi="Times New Roman" w:cs="Times New Roman"/>
          <w:sz w:val="24"/>
          <w:szCs w:val="24"/>
        </w:rPr>
        <w:t>36/1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7, </w:t>
      </w:r>
      <w:r w:rsidR="008E4087" w:rsidRPr="00954B51">
        <w:rPr>
          <w:rFonts w:ascii="Times New Roman" w:hAnsi="Times New Roman" w:cs="Times New Roman"/>
          <w:sz w:val="24"/>
          <w:szCs w:val="24"/>
        </w:rPr>
        <w:t>8/18</w:t>
      </w:r>
      <w:r w:rsidR="00243C20">
        <w:rPr>
          <w:rFonts w:ascii="Times New Roman" w:hAnsi="Times New Roman" w:cs="Times New Roman"/>
          <w:sz w:val="24"/>
          <w:szCs w:val="24"/>
        </w:rPr>
        <w:t>,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 11/20</w:t>
      </w:r>
      <w:r w:rsidR="00243C20">
        <w:rPr>
          <w:rFonts w:ascii="Times New Roman" w:hAnsi="Times New Roman" w:cs="Times New Roman"/>
          <w:sz w:val="24"/>
          <w:szCs w:val="24"/>
        </w:rPr>
        <w:t>, 6/21 i 67/22</w:t>
      </w:r>
      <w:r w:rsidRPr="00954B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912E3C" w:rsidRPr="00954B51">
        <w:rPr>
          <w:rFonts w:ascii="Times New Roman" w:hAnsi="Times New Roman" w:cs="Times New Roman"/>
          <w:sz w:val="24"/>
          <w:szCs w:val="24"/>
        </w:rPr>
        <w:t>33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stavka 4. i 5.Zakon o stambenom zbrinjavanju na potpomognutim područjima </w:t>
      </w:r>
      <w:r w:rsidRPr="00954B51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912E3C" w:rsidRPr="00954B51">
        <w:rPr>
          <w:rFonts w:ascii="Times New Roman" w:hAnsi="Times New Roman" w:cs="Times New Roman"/>
          <w:sz w:val="24"/>
          <w:szCs w:val="24"/>
        </w:rPr>
        <w:t>oj 106/18 i 98/19</w:t>
      </w:r>
      <w:r w:rsidRPr="00954B51">
        <w:rPr>
          <w:rFonts w:ascii="Times New Roman" w:hAnsi="Times New Roman" w:cs="Times New Roman"/>
          <w:sz w:val="24"/>
          <w:szCs w:val="24"/>
        </w:rPr>
        <w:t>)   Općinsko vijeće  Općine Topusko,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 na </w:t>
      </w:r>
      <w:r w:rsidR="00243C20">
        <w:rPr>
          <w:rFonts w:ascii="Times New Roman" w:hAnsi="Times New Roman" w:cs="Times New Roman"/>
          <w:sz w:val="24"/>
          <w:szCs w:val="24"/>
        </w:rPr>
        <w:t>…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243C20">
        <w:rPr>
          <w:rFonts w:ascii="Times New Roman" w:hAnsi="Times New Roman" w:cs="Times New Roman"/>
          <w:sz w:val="24"/>
          <w:szCs w:val="24"/>
        </w:rPr>
        <w:t>..</w:t>
      </w:r>
      <w:r w:rsidR="00B84F46" w:rsidRPr="00954B51">
        <w:rPr>
          <w:rFonts w:ascii="Times New Roman" w:hAnsi="Times New Roman" w:cs="Times New Roman"/>
          <w:sz w:val="24"/>
          <w:szCs w:val="24"/>
        </w:rPr>
        <w:t>.</w:t>
      </w:r>
      <w:r w:rsidR="00CB7701" w:rsidRPr="00954B51">
        <w:rPr>
          <w:rFonts w:ascii="Times New Roman" w:hAnsi="Times New Roman" w:cs="Times New Roman"/>
          <w:sz w:val="24"/>
          <w:szCs w:val="24"/>
        </w:rPr>
        <w:t>12.20</w:t>
      </w:r>
      <w:r w:rsidR="0072001F" w:rsidRPr="00954B51">
        <w:rPr>
          <w:rFonts w:ascii="Times New Roman" w:hAnsi="Times New Roman" w:cs="Times New Roman"/>
          <w:sz w:val="24"/>
          <w:szCs w:val="24"/>
        </w:rPr>
        <w:t>2</w:t>
      </w:r>
      <w:r w:rsidR="00243C20">
        <w:rPr>
          <w:rFonts w:ascii="Times New Roman" w:hAnsi="Times New Roman" w:cs="Times New Roman"/>
          <w:sz w:val="24"/>
          <w:szCs w:val="24"/>
        </w:rPr>
        <w:t>2</w:t>
      </w:r>
      <w:r w:rsidR="00CB7701"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="00CB7701" w:rsidRPr="00243C20">
        <w:rPr>
          <w:rFonts w:ascii="Times New Roman" w:hAnsi="Times New Roman" w:cs="Times New Roman"/>
          <w:sz w:val="24"/>
          <w:szCs w:val="24"/>
        </w:rPr>
        <w:t>godine</w:t>
      </w:r>
      <w:r w:rsidRPr="00243C20">
        <w:rPr>
          <w:rFonts w:ascii="Times New Roman" w:hAnsi="Times New Roman" w:cs="Times New Roman"/>
          <w:sz w:val="24"/>
          <w:szCs w:val="24"/>
        </w:rPr>
        <w:t xml:space="preserve"> po prijedlogu općinskog načelnika </w:t>
      </w:r>
      <w:r w:rsidR="00912E3C" w:rsidRPr="00243C20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:rsidR="009551E4" w:rsidRDefault="009551E4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</w:p>
    <w:p w:rsidR="009551E4" w:rsidRDefault="00A008F8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</w:p>
    <w:p w:rsidR="00A008F8" w:rsidRPr="00954B51" w:rsidRDefault="009551E4" w:rsidP="009551E4">
      <w:pPr>
        <w:pStyle w:val="NoSpacing"/>
        <w:ind w:left="851" w:right="1417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utroška sredstava ostvarenih prodajom kuća</w:t>
      </w:r>
      <w:r w:rsidR="007F647A">
        <w:rPr>
          <w:rFonts w:ascii="Times New Roman" w:hAnsi="Times New Roman" w:cs="Times New Roman"/>
          <w:sz w:val="24"/>
          <w:szCs w:val="24"/>
        </w:rPr>
        <w:t xml:space="preserve"> </w:t>
      </w:r>
      <w:r w:rsidRPr="00954B51">
        <w:rPr>
          <w:rFonts w:ascii="Times New Roman" w:hAnsi="Times New Roman" w:cs="Times New Roman"/>
          <w:sz w:val="24"/>
          <w:szCs w:val="24"/>
        </w:rPr>
        <w:t>i stanova u 2023. godini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692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Sredstvima ostvarenim prodajom kuća i stanova,</w:t>
      </w:r>
      <w:r w:rsidR="00E82EF1" w:rsidRPr="00954B51">
        <w:rPr>
          <w:rFonts w:ascii="Times New Roman" w:hAnsi="Times New Roman" w:cs="Times New Roman"/>
          <w:sz w:val="24"/>
          <w:szCs w:val="24"/>
        </w:rPr>
        <w:t>18.581</w:t>
      </w:r>
      <w:r w:rsidR="00F71CF7" w:rsidRPr="00954B51">
        <w:rPr>
          <w:rFonts w:ascii="Times New Roman" w:hAnsi="Times New Roman" w:cs="Times New Roman"/>
          <w:sz w:val="24"/>
          <w:szCs w:val="24"/>
        </w:rPr>
        <w:t>,00</w:t>
      </w:r>
      <w:r w:rsidR="00E82EF1" w:rsidRPr="00954B51">
        <w:rPr>
          <w:rFonts w:ascii="Times New Roman" w:hAnsi="Times New Roman" w:cs="Times New Roman"/>
          <w:sz w:val="24"/>
          <w:szCs w:val="24"/>
        </w:rPr>
        <w:t>eura</w:t>
      </w:r>
      <w:r w:rsidR="000776B0" w:rsidRPr="00954B51">
        <w:rPr>
          <w:rFonts w:ascii="Times New Roman" w:hAnsi="Times New Roman" w:cs="Times New Roman"/>
          <w:sz w:val="24"/>
          <w:szCs w:val="24"/>
        </w:rPr>
        <w:t xml:space="preserve">, </w:t>
      </w:r>
      <w:r w:rsidRPr="00954B51">
        <w:rPr>
          <w:rFonts w:ascii="Times New Roman" w:hAnsi="Times New Roman" w:cs="Times New Roman"/>
          <w:sz w:val="24"/>
          <w:szCs w:val="24"/>
        </w:rPr>
        <w:t xml:space="preserve"> koji su u vlasništvu Republike Hrvatske na području Općine Topusko kao području posebne državne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sk</w:t>
      </w:r>
      <w:r w:rsidR="00B37917" w:rsidRPr="00954B51">
        <w:rPr>
          <w:rFonts w:ascii="Times New Roman" w:hAnsi="Times New Roman" w:cs="Times New Roman"/>
          <w:sz w:val="24"/>
          <w:szCs w:val="24"/>
        </w:rPr>
        <w:t xml:space="preserve">rbi, </w:t>
      </w:r>
      <w:r w:rsidR="00E27240" w:rsidRPr="00954B51">
        <w:rPr>
          <w:rFonts w:ascii="Times New Roman" w:hAnsi="Times New Roman" w:cs="Times New Roman"/>
          <w:sz w:val="24"/>
          <w:szCs w:val="24"/>
        </w:rPr>
        <w:t>Općina Topusko će u 20</w:t>
      </w:r>
      <w:r w:rsidR="00946160" w:rsidRPr="00954B51">
        <w:rPr>
          <w:rFonts w:ascii="Times New Roman" w:hAnsi="Times New Roman" w:cs="Times New Roman"/>
          <w:sz w:val="24"/>
          <w:szCs w:val="24"/>
        </w:rPr>
        <w:t>2</w:t>
      </w:r>
      <w:r w:rsidR="00243C20">
        <w:rPr>
          <w:rFonts w:ascii="Times New Roman" w:hAnsi="Times New Roman" w:cs="Times New Roman"/>
          <w:sz w:val="24"/>
          <w:szCs w:val="24"/>
        </w:rPr>
        <w:t>3</w:t>
      </w:r>
      <w:r w:rsidR="0032246B" w:rsidRPr="00954B51">
        <w:rPr>
          <w:rFonts w:ascii="Times New Roman" w:hAnsi="Times New Roman" w:cs="Times New Roman"/>
          <w:sz w:val="24"/>
          <w:szCs w:val="24"/>
        </w:rPr>
        <w:t>.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godini financirati izgradnju komunalne infrastrukture</w:t>
      </w:r>
      <w:r w:rsidR="00F71CF7" w:rsidRPr="00954B51">
        <w:rPr>
          <w:rFonts w:ascii="Times New Roman" w:hAnsi="Times New Roman" w:cs="Times New Roman"/>
          <w:sz w:val="24"/>
          <w:szCs w:val="24"/>
        </w:rPr>
        <w:t xml:space="preserve">, </w:t>
      </w:r>
      <w:r w:rsidR="00E82EF1" w:rsidRPr="00954B51">
        <w:rPr>
          <w:rFonts w:ascii="Times New Roman" w:hAnsi="Times New Roman" w:cs="Times New Roman"/>
          <w:sz w:val="24"/>
          <w:szCs w:val="24"/>
        </w:rPr>
        <w:t>prometnice Novo naselje u Topuskom</w:t>
      </w:r>
      <w:r w:rsidR="00F71CF7" w:rsidRPr="00954B51">
        <w:rPr>
          <w:rFonts w:ascii="Times New Roman" w:hAnsi="Times New Roman" w:cs="Times New Roman"/>
          <w:sz w:val="24"/>
          <w:szCs w:val="24"/>
        </w:rPr>
        <w:t>.</w:t>
      </w: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954B51" w:rsidRDefault="00A008F8" w:rsidP="00692FA7">
      <w:pPr>
        <w:pStyle w:val="ListParagraph"/>
        <w:tabs>
          <w:tab w:val="left" w:pos="454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</w:t>
      </w:r>
    </w:p>
    <w:p w:rsidR="0087348A" w:rsidRPr="00954B51" w:rsidRDefault="00B84F46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upućuje se na usuglašavanje Središnjem državnom uredu za obnovi i stambeno zbrinjavanje</w:t>
      </w:r>
      <w:r w:rsidR="000776B0" w:rsidRPr="00954B51">
        <w:rPr>
          <w:rFonts w:ascii="Times New Roman" w:hAnsi="Times New Roman" w:cs="Times New Roman"/>
          <w:sz w:val="24"/>
          <w:szCs w:val="24"/>
        </w:rPr>
        <w:t>.</w:t>
      </w:r>
    </w:p>
    <w:p w:rsidR="0087348A" w:rsidRPr="00954B51" w:rsidRDefault="0087348A" w:rsidP="00692FA7">
      <w:pPr>
        <w:tabs>
          <w:tab w:val="left" w:pos="45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III</w:t>
      </w:r>
    </w:p>
    <w:p w:rsidR="00231693" w:rsidRPr="00954B51" w:rsidRDefault="0087348A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          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objavit će se u Službenom vjesniku po dobivanju mišljenja iz Točke  II ove Odluke i stupa na snagu osmog dana od dana objave.</w:t>
      </w:r>
      <w:r w:rsidR="000776B0" w:rsidRPr="00954B51">
        <w:rPr>
          <w:rFonts w:ascii="Times New Roman" w:hAnsi="Times New Roman" w:cs="Times New Roman"/>
          <w:sz w:val="24"/>
          <w:szCs w:val="24"/>
        </w:rPr>
        <w:tab/>
      </w:r>
    </w:p>
    <w:p w:rsidR="009464E2" w:rsidRPr="00954B51" w:rsidRDefault="00192579" w:rsidP="00243C20">
      <w:pPr>
        <w:pStyle w:val="NoSpacing"/>
        <w:tabs>
          <w:tab w:val="left" w:pos="6105"/>
          <w:tab w:val="right" w:pos="9072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PREDSJEDNI</w:t>
      </w:r>
      <w:r w:rsidR="00243C20">
        <w:rPr>
          <w:rFonts w:ascii="Times New Roman" w:hAnsi="Times New Roman" w:cs="Times New Roman"/>
          <w:sz w:val="24"/>
          <w:szCs w:val="24"/>
        </w:rPr>
        <w:t>CA</w:t>
      </w:r>
      <w:r w:rsidRPr="00954B51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43C20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310E" w:rsidRPr="00954B51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p w:rsidR="00243C20" w:rsidRDefault="00243C2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3C20" w:rsidSect="00A5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776B0"/>
    <w:rsid w:val="000F114B"/>
    <w:rsid w:val="000F2046"/>
    <w:rsid w:val="00101748"/>
    <w:rsid w:val="001566B4"/>
    <w:rsid w:val="00192579"/>
    <w:rsid w:val="00231693"/>
    <w:rsid w:val="00243C20"/>
    <w:rsid w:val="002A59BB"/>
    <w:rsid w:val="002D0CAF"/>
    <w:rsid w:val="0032246B"/>
    <w:rsid w:val="003D235B"/>
    <w:rsid w:val="00564FAA"/>
    <w:rsid w:val="00583BC1"/>
    <w:rsid w:val="00622AAC"/>
    <w:rsid w:val="0067399A"/>
    <w:rsid w:val="00680448"/>
    <w:rsid w:val="00692FA7"/>
    <w:rsid w:val="006E321C"/>
    <w:rsid w:val="0072001F"/>
    <w:rsid w:val="007F310E"/>
    <w:rsid w:val="007F647A"/>
    <w:rsid w:val="0087348A"/>
    <w:rsid w:val="008E4087"/>
    <w:rsid w:val="00912E3C"/>
    <w:rsid w:val="009136F0"/>
    <w:rsid w:val="00942DD0"/>
    <w:rsid w:val="00946160"/>
    <w:rsid w:val="009464E2"/>
    <w:rsid w:val="00954B51"/>
    <w:rsid w:val="009551E4"/>
    <w:rsid w:val="009573AF"/>
    <w:rsid w:val="009961E1"/>
    <w:rsid w:val="009C73F4"/>
    <w:rsid w:val="00A008F8"/>
    <w:rsid w:val="00A53F80"/>
    <w:rsid w:val="00B37917"/>
    <w:rsid w:val="00B84F46"/>
    <w:rsid w:val="00C23B60"/>
    <w:rsid w:val="00C378BF"/>
    <w:rsid w:val="00CB7701"/>
    <w:rsid w:val="00DB129B"/>
    <w:rsid w:val="00DC6D6C"/>
    <w:rsid w:val="00E27240"/>
    <w:rsid w:val="00E82EF1"/>
    <w:rsid w:val="00EB4FD2"/>
    <w:rsid w:val="00F7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7</cp:revision>
  <cp:lastPrinted>2022-12-01T13:23:00Z</cp:lastPrinted>
  <dcterms:created xsi:type="dcterms:W3CDTF">2022-12-01T12:44:00Z</dcterms:created>
  <dcterms:modified xsi:type="dcterms:W3CDTF">2022-12-09T11:18:00Z</dcterms:modified>
</cp:coreProperties>
</file>